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5A" w:rsidRDefault="00C63DFD" w:rsidP="00913B07">
      <w:pPr>
        <w:pStyle w:val="a3"/>
        <w:jc w:val="center"/>
      </w:pPr>
      <w:r>
        <w:rPr>
          <w:b/>
          <w:sz w:val="28"/>
          <w:szCs w:val="28"/>
        </w:rPr>
        <w:t xml:space="preserve">Перечень услуг, оказываемых учебным </w:t>
      </w:r>
      <w:r w:rsidR="00D03768">
        <w:rPr>
          <w:b/>
          <w:sz w:val="28"/>
          <w:szCs w:val="28"/>
        </w:rPr>
        <w:t>ц</w:t>
      </w:r>
      <w:r w:rsidR="001C7F5A" w:rsidRPr="001C7F5A">
        <w:rPr>
          <w:b/>
          <w:sz w:val="28"/>
          <w:szCs w:val="28"/>
        </w:rPr>
        <w:t>ентром</w:t>
      </w:r>
      <w:r>
        <w:rPr>
          <w:b/>
          <w:sz w:val="28"/>
          <w:szCs w:val="28"/>
        </w:rPr>
        <w:t xml:space="preserve"> МКПП(р) по подготовке и обучению кадров</w:t>
      </w:r>
      <w:r w:rsidR="00D90996">
        <w:rPr>
          <w:b/>
          <w:sz w:val="28"/>
          <w:szCs w:val="28"/>
        </w:rPr>
        <w:t>:</w:t>
      </w:r>
    </w:p>
    <w:p w:rsidR="001C7F5A" w:rsidRDefault="001C7F5A" w:rsidP="001C7F5A">
      <w:pPr>
        <w:pStyle w:val="a3"/>
      </w:pPr>
      <w:r>
        <w:t>-</w:t>
      </w:r>
      <w:r w:rsidRPr="001C7F5A">
        <w:rPr>
          <w:b/>
        </w:rPr>
        <w:t>комплексное психодиагностическое исследование личности сотрудника/соискателя</w:t>
      </w:r>
      <w:r>
        <w:t xml:space="preserve">; </w:t>
      </w:r>
    </w:p>
    <w:p w:rsidR="001C7F5A" w:rsidRDefault="001C7F5A" w:rsidP="001C7F5A">
      <w:pPr>
        <w:pStyle w:val="a3"/>
      </w:pPr>
      <w:r>
        <w:t>-</w:t>
      </w:r>
      <w:r w:rsidRPr="001C7F5A">
        <w:rPr>
          <w:b/>
        </w:rPr>
        <w:t>тренинги развернутые (несколько дней, этапные; групповые и индиви</w:t>
      </w:r>
      <w:bookmarkStart w:id="0" w:name="_GoBack"/>
      <w:bookmarkEnd w:id="0"/>
      <w:r w:rsidRPr="001C7F5A">
        <w:rPr>
          <w:b/>
        </w:rPr>
        <w:t>дуальны</w:t>
      </w:r>
      <w:r>
        <w:t xml:space="preserve">е); </w:t>
      </w:r>
    </w:p>
    <w:p w:rsidR="001C7F5A" w:rsidRDefault="001C7F5A" w:rsidP="001C7F5A">
      <w:pPr>
        <w:pStyle w:val="a3"/>
      </w:pPr>
      <w:r w:rsidRPr="001C7F5A">
        <w:rPr>
          <w:b/>
        </w:rPr>
        <w:t>- экспресс-тренинги (однодневные, двухдневные</w:t>
      </w:r>
      <w:r>
        <w:t xml:space="preserve">); </w:t>
      </w:r>
    </w:p>
    <w:p w:rsidR="001C7F5A" w:rsidRPr="001C7F5A" w:rsidRDefault="001C7F5A" w:rsidP="001C7F5A">
      <w:pPr>
        <w:pStyle w:val="a3"/>
        <w:rPr>
          <w:b/>
        </w:rPr>
      </w:pPr>
      <w:r w:rsidRPr="001C7F5A">
        <w:rPr>
          <w:b/>
        </w:rPr>
        <w:t xml:space="preserve">- экспресс-семинары (4 академических часа); </w:t>
      </w:r>
    </w:p>
    <w:p w:rsidR="001C7F5A" w:rsidRDefault="001C7F5A" w:rsidP="001C7F5A">
      <w:pPr>
        <w:pStyle w:val="a3"/>
      </w:pPr>
      <w:r w:rsidRPr="001C7F5A">
        <w:rPr>
          <w:b/>
        </w:rPr>
        <w:t>- кадровое профилирование (комплексная система оценки персонала по факторам мотивации к труду и профессионального соответствия</w:t>
      </w:r>
      <w:r>
        <w:t xml:space="preserve">: </w:t>
      </w:r>
    </w:p>
    <w:p w:rsidR="001C7F5A" w:rsidRDefault="00C63DFD" w:rsidP="001C7F5A">
      <w:pPr>
        <w:pStyle w:val="a3"/>
      </w:pPr>
      <w:r>
        <w:t xml:space="preserve">· </w:t>
      </w:r>
      <w:r w:rsidR="001C7F5A">
        <w:t xml:space="preserve">Рекомендации по ротациям сотрудников </w:t>
      </w:r>
    </w:p>
    <w:p w:rsidR="001C7F5A" w:rsidRDefault="00C63DFD" w:rsidP="001C7F5A">
      <w:pPr>
        <w:pStyle w:val="a3"/>
      </w:pPr>
      <w:r>
        <w:t xml:space="preserve">· </w:t>
      </w:r>
      <w:r w:rsidR="001C7F5A">
        <w:t xml:space="preserve">Внедрение систем контроля персонала </w:t>
      </w:r>
    </w:p>
    <w:p w:rsidR="001C7F5A" w:rsidRDefault="00C63DFD" w:rsidP="001C7F5A">
      <w:pPr>
        <w:pStyle w:val="a3"/>
      </w:pPr>
      <w:r>
        <w:t xml:space="preserve">· </w:t>
      </w:r>
      <w:r w:rsidR="001C7F5A">
        <w:t xml:space="preserve">Аудит работающего персонала с заключением по психологическому профилю (блок психодиагностики) </w:t>
      </w:r>
    </w:p>
    <w:p w:rsidR="001C7F5A" w:rsidRDefault="00C63DFD" w:rsidP="001C7F5A">
      <w:pPr>
        <w:pStyle w:val="a3"/>
      </w:pPr>
      <w:r>
        <w:t xml:space="preserve">· </w:t>
      </w:r>
      <w:r w:rsidR="001C7F5A">
        <w:t xml:space="preserve">Определение ключевых человеческих ресурсов компании </w:t>
      </w:r>
    </w:p>
    <w:p w:rsidR="001C7F5A" w:rsidRDefault="00C63DFD" w:rsidP="001C7F5A">
      <w:pPr>
        <w:pStyle w:val="a3"/>
      </w:pPr>
      <w:r>
        <w:t xml:space="preserve">· </w:t>
      </w:r>
      <w:r w:rsidR="001C7F5A">
        <w:t xml:space="preserve">Формирование полноценного отдела с подбором ключевых кадров </w:t>
      </w:r>
    </w:p>
    <w:p w:rsidR="001C7F5A" w:rsidRDefault="00C63DFD" w:rsidP="001C7F5A">
      <w:pPr>
        <w:pStyle w:val="a3"/>
      </w:pPr>
      <w:r>
        <w:t xml:space="preserve">· </w:t>
      </w:r>
      <w:r w:rsidR="001C7F5A">
        <w:t xml:space="preserve">Подбор наиболее компетентных сотрудников на ключевые должности) </w:t>
      </w:r>
    </w:p>
    <w:p w:rsidR="001C7F5A" w:rsidRDefault="001C7F5A" w:rsidP="001C7F5A">
      <w:pPr>
        <w:pStyle w:val="a3"/>
      </w:pPr>
      <w:r>
        <w:t>1</w:t>
      </w:r>
      <w:r w:rsidRPr="001C7F5A">
        <w:rPr>
          <w:b/>
        </w:rPr>
        <w:t>. Комплексное пси</w:t>
      </w:r>
      <w:r w:rsidR="00E24A50">
        <w:rPr>
          <w:b/>
        </w:rPr>
        <w:t xml:space="preserve">ходиагностическое исследование, </w:t>
      </w:r>
      <w:r w:rsidRPr="001C7F5A">
        <w:rPr>
          <w:b/>
        </w:rPr>
        <w:t>психодиагностическое тестирование (структурированное интервью, тестовые и проективные методики)</w:t>
      </w:r>
      <w:r>
        <w:t xml:space="preserve"> </w:t>
      </w:r>
    </w:p>
    <w:p w:rsidR="001C7F5A" w:rsidRDefault="001C7F5A" w:rsidP="001C7F5A">
      <w:pPr>
        <w:pStyle w:val="a3"/>
      </w:pPr>
      <w:r>
        <w:t xml:space="preserve">а) графологическое исследование (определение профиля личности и ее особенностей по почерку) </w:t>
      </w:r>
    </w:p>
    <w:p w:rsidR="001C7F5A" w:rsidRDefault="001C7F5A" w:rsidP="001C7F5A">
      <w:pPr>
        <w:pStyle w:val="a3"/>
      </w:pPr>
      <w:r>
        <w:t xml:space="preserve">б) психофизиологическое исследование с использованием полиграфа («детектор лжи») </w:t>
      </w:r>
    </w:p>
    <w:p w:rsidR="001C7F5A" w:rsidRDefault="001C7F5A" w:rsidP="001C7F5A">
      <w:pPr>
        <w:pStyle w:val="a3"/>
      </w:pPr>
      <w:r>
        <w:t xml:space="preserve">в) </w:t>
      </w:r>
      <w:proofErr w:type="spellStart"/>
      <w:r>
        <w:t>профайлинг</w:t>
      </w:r>
      <w:proofErr w:type="spellEnd"/>
      <w:r>
        <w:t xml:space="preserve"> (оценка достоверности сообщаемой информации по невербальному поведению человека) </w:t>
      </w:r>
    </w:p>
    <w:p w:rsidR="001C7F5A" w:rsidRDefault="001C7F5A" w:rsidP="001C7F5A">
      <w:pPr>
        <w:pStyle w:val="a3"/>
      </w:pPr>
      <w:r>
        <w:t>2</w:t>
      </w:r>
      <w:r w:rsidRPr="001C7F5A">
        <w:rPr>
          <w:b/>
        </w:rPr>
        <w:t>. Групповые и индивидуальные психологические и бизнес тренинги</w:t>
      </w:r>
      <w:r>
        <w:t xml:space="preserve"> </w:t>
      </w:r>
    </w:p>
    <w:p w:rsidR="001C7F5A" w:rsidRDefault="001C7F5A" w:rsidP="001C7F5A">
      <w:pPr>
        <w:pStyle w:val="a3"/>
      </w:pPr>
      <w:r>
        <w:t xml:space="preserve">· Личностный рост. Барьеры и защиты. </w:t>
      </w:r>
    </w:p>
    <w:p w:rsidR="001C7F5A" w:rsidRDefault="001C7F5A" w:rsidP="001C7F5A">
      <w:pPr>
        <w:pStyle w:val="a3"/>
      </w:pPr>
      <w:r>
        <w:t xml:space="preserve">· Самоанализ и самооценка. </w:t>
      </w:r>
    </w:p>
    <w:p w:rsidR="001C7F5A" w:rsidRDefault="001C7F5A" w:rsidP="001C7F5A">
      <w:pPr>
        <w:pStyle w:val="a3"/>
      </w:pPr>
      <w:r>
        <w:t xml:space="preserve">· Мотивация к труду. Проблемы и решения. </w:t>
      </w:r>
    </w:p>
    <w:p w:rsidR="001C7F5A" w:rsidRDefault="001C7F5A" w:rsidP="001C7F5A">
      <w:pPr>
        <w:pStyle w:val="a3"/>
      </w:pPr>
      <w:r>
        <w:t xml:space="preserve">· </w:t>
      </w:r>
      <w:proofErr w:type="spellStart"/>
      <w:r>
        <w:t>Командообразование</w:t>
      </w:r>
      <w:proofErr w:type="spellEnd"/>
      <w:r>
        <w:t xml:space="preserve">. Лидерство. Повышение личной и профессиональной эффективности. </w:t>
      </w:r>
    </w:p>
    <w:p w:rsidR="001C7F5A" w:rsidRDefault="001C7F5A" w:rsidP="001C7F5A">
      <w:pPr>
        <w:pStyle w:val="a3"/>
      </w:pPr>
      <w:r>
        <w:t xml:space="preserve">· Перспективные подходы к оценке персонала. Как предотвратить профессиональное выгорание. </w:t>
      </w:r>
    </w:p>
    <w:p w:rsidR="001C7F5A" w:rsidRDefault="001C7F5A" w:rsidP="001C7F5A">
      <w:pPr>
        <w:pStyle w:val="a3"/>
      </w:pPr>
      <w:r>
        <w:t>· Маркетинг. Маркетинговое исследование (с</w:t>
      </w:r>
      <w:r w:rsidR="00E24A50">
        <w:t xml:space="preserve"> учетом отраслевых особенностей</w:t>
      </w:r>
      <w:r>
        <w:t xml:space="preserve">). </w:t>
      </w:r>
    </w:p>
    <w:p w:rsidR="001C7F5A" w:rsidRDefault="001C7F5A" w:rsidP="001C7F5A">
      <w:pPr>
        <w:pStyle w:val="a3"/>
      </w:pPr>
      <w:r>
        <w:lastRenderedPageBreak/>
        <w:t xml:space="preserve">· Реклама и PR. Особенности взаимодействия с печатными и электронными СМИ. </w:t>
      </w:r>
    </w:p>
    <w:p w:rsidR="001C7F5A" w:rsidRDefault="001C7F5A" w:rsidP="001C7F5A">
      <w:pPr>
        <w:pStyle w:val="a3"/>
      </w:pPr>
      <w:r>
        <w:t xml:space="preserve">· Управление проектами. Проектный анализ. Особенности инвестиционных проектов. </w:t>
      </w:r>
    </w:p>
    <w:p w:rsidR="001C7F5A" w:rsidRDefault="001C7F5A" w:rsidP="001C7F5A">
      <w:pPr>
        <w:pStyle w:val="a3"/>
      </w:pPr>
      <w:r>
        <w:t xml:space="preserve">· Стратегическое позиционирование на конкурентном рынке. Создание и развитие мощного бренда. </w:t>
      </w:r>
    </w:p>
    <w:p w:rsidR="001C7F5A" w:rsidRDefault="001C7F5A" w:rsidP="001C7F5A">
      <w:pPr>
        <w:pStyle w:val="a3"/>
      </w:pPr>
      <w:r>
        <w:t xml:space="preserve">· Бизнес-модель. Бизнес-план. Финансовая модель. </w:t>
      </w:r>
    </w:p>
    <w:p w:rsidR="001C7F5A" w:rsidRDefault="001C7F5A" w:rsidP="001C7F5A">
      <w:pPr>
        <w:pStyle w:val="a3"/>
      </w:pPr>
      <w:r>
        <w:t xml:space="preserve">· Подготовка и проведение деловых переговоров. Деловая переписка. </w:t>
      </w:r>
    </w:p>
    <w:p w:rsidR="001C7F5A" w:rsidRDefault="001C7F5A" w:rsidP="001C7F5A">
      <w:pPr>
        <w:pStyle w:val="a3"/>
      </w:pPr>
      <w:r>
        <w:t xml:space="preserve">· Логика: практическое применение в бизнесе. </w:t>
      </w:r>
    </w:p>
    <w:p w:rsidR="001C7F5A" w:rsidRDefault="001C7F5A" w:rsidP="001C7F5A">
      <w:pPr>
        <w:pStyle w:val="a3"/>
      </w:pPr>
      <w:r>
        <w:t xml:space="preserve">· Английский язык (с учетом отраслевых особенностей) </w:t>
      </w:r>
    </w:p>
    <w:p w:rsidR="00C43022" w:rsidRDefault="00C43022"/>
    <w:sectPr w:rsidR="00C43022" w:rsidSect="001C7F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5A"/>
    <w:rsid w:val="001C7F5A"/>
    <w:rsid w:val="00913B07"/>
    <w:rsid w:val="00C43022"/>
    <w:rsid w:val="00C63DFD"/>
    <w:rsid w:val="00D03768"/>
    <w:rsid w:val="00D90996"/>
    <w:rsid w:val="00E2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C671"/>
  <w15:docId w15:val="{1EAFFF18-1913-497B-8DF9-35B11334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И. Паращак</dc:creator>
  <cp:lastModifiedBy>Юрий Игонин</cp:lastModifiedBy>
  <cp:revision>5</cp:revision>
  <cp:lastPrinted>2017-08-31T12:27:00Z</cp:lastPrinted>
  <dcterms:created xsi:type="dcterms:W3CDTF">2017-09-01T11:04:00Z</dcterms:created>
  <dcterms:modified xsi:type="dcterms:W3CDTF">2017-09-01T11:55:00Z</dcterms:modified>
</cp:coreProperties>
</file>